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8" w:rsidRDefault="00AA6848" w:rsidP="00AA68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7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Викторина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сказкам А.С.Пушкина</w:t>
      </w:r>
    </w:p>
    <w:p w:rsidR="00AA6848" w:rsidRPr="00E37D41" w:rsidRDefault="00AA6848" w:rsidP="00AA68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«У Лукоморья»</w:t>
      </w:r>
      <w:r w:rsidRPr="00E37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A6848" w:rsidRDefault="00AA6848" w:rsidP="00AA6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Рисунок 1" descr="https://detskiychas.ru/wp-content/uploads/2013/07/victorina_skazki_pushki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chas.ru/wp-content/uploads/2013/07/victorina_skazki_pushki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48" w:rsidRPr="00E37D41" w:rsidRDefault="00AA6848" w:rsidP="00AA6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t>Сказки Александра Сергеевича Пушкина не похожи одна на другую. Каждая из них по-своему интересна, любима не одним поколением. В сказках – фантастические события, неожиданные повороты, чудесные превращения. Если вы по какой-либо причине не читали сказки Пушкина, это стоит обязательно сделать – они останутся с вами на всю жизнь.</w:t>
      </w:r>
    </w:p>
    <w:p w:rsidR="00AA6848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ответить на вопросы викторины «У Лукоморья».</w:t>
      </w:r>
    </w:p>
    <w:p w:rsidR="00AA6848" w:rsidRPr="00AA6848" w:rsidRDefault="004E5BA5" w:rsidP="004E5BA5">
      <w:pPr>
        <w:pStyle w:val="a5"/>
        <w:spacing w:after="0" w:line="360" w:lineRule="auto"/>
        <w:ind w:left="2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6848" w:rsidRPr="00AA6848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сказка Пушкина первой появилась в печати?</w:t>
      </w:r>
    </w:p>
    <w:p w:rsidR="004E5BA5" w:rsidRDefault="00AA6848" w:rsidP="004E5BA5">
      <w:pPr>
        <w:pStyle w:val="a5"/>
        <w:spacing w:after="0" w:line="360" w:lineRule="auto"/>
        <w:ind w:left="0" w:hanging="40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848">
        <w:rPr>
          <w:rFonts w:ascii="Times New Roman" w:eastAsia="Times New Roman" w:hAnsi="Times New Roman" w:cs="Times New Roman"/>
          <w:sz w:val="24"/>
          <w:szCs w:val="24"/>
        </w:rPr>
        <w:br/>
      </w:r>
      <w:r w:rsidRPr="00AA6848">
        <w:rPr>
          <w:rFonts w:ascii="Times New Roman" w:eastAsia="Times New Roman" w:hAnsi="Times New Roman" w:cs="Times New Roman"/>
          <w:b/>
          <w:bCs/>
          <w:sz w:val="24"/>
          <w:szCs w:val="24"/>
        </w:rPr>
        <w:t>2. Сколько всего сказок (и каких) написал Пушкин?</w:t>
      </w:r>
    </w:p>
    <w:p w:rsidR="00AA6848" w:rsidRPr="00AA6848" w:rsidRDefault="00AA6848" w:rsidP="004E5BA5">
      <w:pPr>
        <w:pStyle w:val="a5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A6848">
        <w:rPr>
          <w:rFonts w:ascii="Times New Roman" w:eastAsia="Times New Roman" w:hAnsi="Times New Roman" w:cs="Times New Roman"/>
          <w:sz w:val="24"/>
          <w:szCs w:val="24"/>
        </w:rPr>
        <w:br/>
      </w:r>
      <w:r w:rsidRPr="00AA6848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Какие пословицы и поговорки встречаются в тексте «Сказка о рыбаке и рыбке»?</w:t>
      </w:r>
      <w:r w:rsidRPr="00AA68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BA5" w:rsidRDefault="004E5BA5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6848"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Продолжите фразу: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«Сказка ложь, да в ней намёк …»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«А Балда приговаривал с укоризной: …».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«Жил старик со своею старухой у …»</w:t>
      </w:r>
    </w:p>
    <w:p w:rsidR="00AA6848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«Я там был, мёд, пиво пил — …»</w:t>
      </w:r>
    </w:p>
    <w:p w:rsidR="004E5BA5" w:rsidRPr="00E37D41" w:rsidRDefault="004E5BA5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Из какой сказки Александра Сергеевича Пушкина эти строки?</w:t>
      </w:r>
    </w:p>
    <w:p w:rsidR="00AA6848" w:rsidRDefault="004E5BA5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8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t>«Ветер весело шумит,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Судно весело бежит…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В синем небе звёзды блещут,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В синем море волны хлещут..»</w:t>
      </w:r>
    </w:p>
    <w:p w:rsidR="00AA6848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="004E5B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>«Как ты смеешь, мужик, спорить со мною,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Со мною, дворянкой столбовою?»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848" w:rsidRDefault="004E5BA5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t>«Дома в ту пору без дела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Злая мачеха сидела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Перед зеркальцем своим</w:t>
      </w:r>
      <w:r w:rsidR="00AA6848" w:rsidRPr="00E37D41">
        <w:rPr>
          <w:rFonts w:ascii="Times New Roman" w:eastAsia="Times New Roman" w:hAnsi="Times New Roman" w:cs="Times New Roman"/>
          <w:sz w:val="24"/>
          <w:szCs w:val="24"/>
        </w:rPr>
        <w:br/>
        <w:t>И беседовала с ним…»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Какой из двух вариантов стал окончательным в «Сказке о попе и о работнике его Балде»?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1.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«Попадья баба была догадливая,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На всякие хитрости повадливая».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«Ум у бабы догадлив,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  <w:t>На всякие хитрости повадлив».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Какими чертами характера наделены положительные персонажи в «Сказке о мертвой царевне»?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 зовут королевича в «Сказке о мертвой царевне»?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="004E5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. Похожи ли герои сказок Пушкина на героев народных сказок?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5BA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. Кто является автором опер «Сказка о царе Салтане» и «Сказка о золотом петушке»?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5B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. К какому событию была приурочена первая постановка оперы-сказки «Сказка о царе Салтане»?</w:t>
      </w:r>
    </w:p>
    <w:p w:rsidR="004E5BA5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5B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История о женихе, оказавшемся разбойником, (сказка «Жених») была 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своеобразным переходом Пушкина в мир настоящей русской сказки. Какое определение дал сказке автор, когда она увидела свет?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5B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. Дайте ответы на вопросы персонажей сказок Пушкина —</w:t>
      </w:r>
    </w:p>
    <w:p w:rsidR="00AA6848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«Как бы здесь на двор окошко нам проделать?» — молвил он. </w:t>
      </w:r>
    </w:p>
    <w:p w:rsidR="00AA6848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«Чем вы, гости, торг ведёте, и куда теперь плывете?». </w:t>
      </w:r>
    </w:p>
    <w:p w:rsidR="00AA6848" w:rsidRPr="00E37D41" w:rsidRDefault="00AA6848" w:rsidP="004E5B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«Зачем ты, Балда, к нам залез?».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  <w:r w:rsidRPr="00E37D4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t xml:space="preserve"> «Я ль, скажи мне, всех милее, всех румяней и белее?».</w:t>
      </w:r>
      <w:r w:rsidRPr="00E37D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69AE" w:rsidRDefault="00BB69AE" w:rsidP="004E5BA5">
      <w:pPr>
        <w:spacing w:after="0" w:line="360" w:lineRule="auto"/>
      </w:pPr>
    </w:p>
    <w:sectPr w:rsidR="00BB69AE" w:rsidSect="00C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BBC"/>
    <w:multiLevelType w:val="hybridMultilevel"/>
    <w:tmpl w:val="781E7B3E"/>
    <w:lvl w:ilvl="0" w:tplc="376CA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848"/>
    <w:rsid w:val="004E5BA5"/>
    <w:rsid w:val="00AA6848"/>
    <w:rsid w:val="00BB69AE"/>
    <w:rsid w:val="00C52B92"/>
    <w:rsid w:val="00E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tskiychas.ru/school/pushkin/victorina_skazki_pychk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2020-05-27T07:08:00Z</dcterms:created>
  <dcterms:modified xsi:type="dcterms:W3CDTF">2020-05-27T07:08:00Z</dcterms:modified>
</cp:coreProperties>
</file>